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A6" w:rsidRDefault="00D66DA6" w:rsidP="00D66DA6">
      <w:pPr>
        <w:spacing w:before="100" w:beforeAutospacing="1" w:after="100" w:afterAutospacing="1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 xml:space="preserve">OBAVIJEST - Prenošenje poslova Agencije za kvalitetu i akreditaciju u zdravstvu i socijalnoj skrbi </w:t>
      </w:r>
    </w:p>
    <w:p w:rsidR="00D66DA6" w:rsidRDefault="00D66DA6" w:rsidP="00D66DA6">
      <w:pPr>
        <w:spacing w:before="100" w:beforeAutospacing="1" w:after="100" w:afterAutospacing="1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Stupanjem na snagu Zakona o kvaliteti zdravstvene zaštite (</w:t>
      </w:r>
      <w:hyperlink r:id="rId4" w:tgtFrame="_blank" w:history="1">
        <w:r>
          <w:rPr>
            <w:rStyle w:val="Hiperveza"/>
          </w:rPr>
          <w:t>Narodne novine“ broj 118/2018</w:t>
        </w:r>
      </w:hyperlink>
      <w:r>
        <w:rPr>
          <w:rStyle w:val="Naglaeno"/>
          <w:b w:val="0"/>
          <w:bCs w:val="0"/>
        </w:rPr>
        <w:t>) od 1. siječnja 2019. godine, Ministarstvo zdravstva je preuzelo sve poslove, pismohranu i drugu dokumentaciju, sredstva za rad, prava i obveze i financijska sredstva Agencije za kvalitetu i akreditaciju u zdravstvu i socijalnoj skrbi.</w:t>
      </w:r>
    </w:p>
    <w:p w:rsidR="00D66DA6" w:rsidRDefault="00D66DA6" w:rsidP="00D66DA6">
      <w:pPr>
        <w:spacing w:before="100" w:beforeAutospacing="1" w:after="100" w:afterAutospacing="1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Postupke započete prema odredbama Zakona o kvaliteti zdravstvene zaštite i socijalne skrbi („Narodne novine“, broj 124/2011) koji nisu pravomoćno dovršeni do prestanka rada Agencije dovršit će Ministarstvo zdravstva prema odredbama toga Zakona.</w:t>
      </w:r>
    </w:p>
    <w:p w:rsidR="00D66DA6" w:rsidRDefault="00D66DA6" w:rsidP="00D66DA6">
      <w:pPr>
        <w:rPr>
          <w:rStyle w:val="Naglaeno"/>
          <w:b w:val="0"/>
          <w:bCs w:val="0"/>
        </w:rPr>
      </w:pPr>
      <w:hyperlink r:id="rId5" w:history="1">
        <w:r>
          <w:rPr>
            <w:rStyle w:val="Hiperveza"/>
          </w:rPr>
          <w:t>http://www.aaz.hr/</w:t>
        </w:r>
      </w:hyperlink>
    </w:p>
    <w:p w:rsidR="00D66DA6" w:rsidRDefault="00D66DA6" w:rsidP="00D66DA6">
      <w:pPr>
        <w:rPr>
          <w:rStyle w:val="Naglaeno"/>
          <w:b w:val="0"/>
          <w:bCs w:val="0"/>
        </w:rPr>
      </w:pPr>
    </w:p>
    <w:p w:rsidR="006178D0" w:rsidRDefault="00D66DA6">
      <w:bookmarkStart w:id="0" w:name="_GoBack"/>
      <w:bookmarkEnd w:id="0"/>
    </w:p>
    <w:sectPr w:rsidR="0061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6"/>
    <w:rsid w:val="002F66A6"/>
    <w:rsid w:val="00915FE6"/>
    <w:rsid w:val="00D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ECCB-ABBA-491C-9EC6-4785573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A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6DA6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D66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z.hr/" TargetMode="External"/><Relationship Id="rId4" Type="http://schemas.openxmlformats.org/officeDocument/2006/relationships/hyperlink" Target="https://narodne-novine.nn.hr/clanci/sluzbeni/2018_12_118_233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Stela</dc:creator>
  <cp:keywords/>
  <dc:description/>
  <cp:lastModifiedBy>Jakšić Stela</cp:lastModifiedBy>
  <cp:revision>1</cp:revision>
  <dcterms:created xsi:type="dcterms:W3CDTF">2019-02-08T09:31:00Z</dcterms:created>
  <dcterms:modified xsi:type="dcterms:W3CDTF">2019-02-08T09:31:00Z</dcterms:modified>
</cp:coreProperties>
</file>